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92" w:rsidRPr="004A764E" w:rsidRDefault="00E34492" w:rsidP="00E34492">
      <w:pPr>
        <w:rPr>
          <w:sz w:val="28"/>
          <w:szCs w:val="28"/>
        </w:rPr>
      </w:pPr>
      <w:r w:rsidRPr="004A764E">
        <w:rPr>
          <w:sz w:val="28"/>
          <w:szCs w:val="28"/>
        </w:rPr>
        <w:t xml:space="preserve">План по дистанционному </w:t>
      </w:r>
      <w:proofErr w:type="gramStart"/>
      <w:r w:rsidRPr="004A764E">
        <w:rPr>
          <w:sz w:val="28"/>
          <w:szCs w:val="28"/>
        </w:rPr>
        <w:t>обучению по</w:t>
      </w:r>
      <w:proofErr w:type="gramEnd"/>
      <w:r w:rsidRPr="004A764E">
        <w:rPr>
          <w:sz w:val="28"/>
          <w:szCs w:val="28"/>
        </w:rPr>
        <w:t xml:space="preserve"> английскому языку для 4 «А» класса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852"/>
        <w:gridCol w:w="1417"/>
        <w:gridCol w:w="1985"/>
        <w:gridCol w:w="4248"/>
        <w:gridCol w:w="1705"/>
      </w:tblGrid>
      <w:tr w:rsidR="00E34492" w:rsidTr="00E011C7">
        <w:tc>
          <w:tcPr>
            <w:tcW w:w="850" w:type="dxa"/>
          </w:tcPr>
          <w:p w:rsidR="00E34492" w:rsidRDefault="00E34492" w:rsidP="00E011C7">
            <w:r>
              <w:t>№</w:t>
            </w:r>
          </w:p>
          <w:p w:rsidR="00E34492" w:rsidRPr="00E41BC4" w:rsidRDefault="00E34492" w:rsidP="00E011C7">
            <w:r>
              <w:t>П</w:t>
            </w:r>
            <w:r>
              <w:rPr>
                <w:lang w:val="en-US"/>
              </w:rPr>
              <w:t>\</w:t>
            </w:r>
            <w:proofErr w:type="gramStart"/>
            <w:r>
              <w:t>П</w:t>
            </w:r>
            <w:proofErr w:type="gramEnd"/>
          </w:p>
        </w:tc>
        <w:tc>
          <w:tcPr>
            <w:tcW w:w="852" w:type="dxa"/>
          </w:tcPr>
          <w:p w:rsidR="00E34492" w:rsidRPr="00E41BC4" w:rsidRDefault="00E34492" w:rsidP="00E011C7">
            <w:r>
              <w:t>Дата 4 «А»</w:t>
            </w:r>
          </w:p>
        </w:tc>
        <w:tc>
          <w:tcPr>
            <w:tcW w:w="1417" w:type="dxa"/>
          </w:tcPr>
          <w:p w:rsidR="00E34492" w:rsidRDefault="00E34492" w:rsidP="00E011C7">
            <w:r>
              <w:t>Тема</w:t>
            </w:r>
          </w:p>
        </w:tc>
        <w:tc>
          <w:tcPr>
            <w:tcW w:w="1985" w:type="dxa"/>
          </w:tcPr>
          <w:p w:rsidR="00E34492" w:rsidRDefault="00E34492" w:rsidP="00E011C7">
            <w:r>
              <w:t>Способы изучения материала</w:t>
            </w:r>
          </w:p>
        </w:tc>
        <w:tc>
          <w:tcPr>
            <w:tcW w:w="4248" w:type="dxa"/>
          </w:tcPr>
          <w:p w:rsidR="00E34492" w:rsidRDefault="00E34492" w:rsidP="00E011C7">
            <w:r>
              <w:t>Задание</w:t>
            </w:r>
          </w:p>
        </w:tc>
        <w:tc>
          <w:tcPr>
            <w:tcW w:w="1705" w:type="dxa"/>
          </w:tcPr>
          <w:p w:rsidR="00E34492" w:rsidRDefault="00E34492" w:rsidP="00E011C7">
            <w:r>
              <w:t>Способы обратной связи</w:t>
            </w:r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1</w:t>
            </w:r>
          </w:p>
        </w:tc>
        <w:tc>
          <w:tcPr>
            <w:tcW w:w="852" w:type="dxa"/>
          </w:tcPr>
          <w:p w:rsidR="00E34492" w:rsidRDefault="00E34492" w:rsidP="00E011C7">
            <w:r>
              <w:t>23</w:t>
            </w:r>
            <w:r>
              <w:t>.04</w:t>
            </w:r>
          </w:p>
        </w:tc>
        <w:tc>
          <w:tcPr>
            <w:tcW w:w="1417" w:type="dxa"/>
          </w:tcPr>
          <w:p w:rsidR="00E34492" w:rsidRDefault="00E34492" w:rsidP="00E011C7">
            <w:r>
              <w:t>Картина на стене.</w:t>
            </w:r>
          </w:p>
        </w:tc>
        <w:tc>
          <w:tcPr>
            <w:tcW w:w="1985" w:type="dxa"/>
          </w:tcPr>
          <w:p w:rsidR="00E34492" w:rsidRDefault="00E34492" w:rsidP="00E011C7">
            <w:r>
              <w:t xml:space="preserve">1. </w:t>
            </w:r>
            <w:r>
              <w:t>Учебник</w:t>
            </w:r>
            <w:r>
              <w:t xml:space="preserve"> (</w:t>
            </w:r>
            <w:r>
              <w:t>вторая часть)</w:t>
            </w:r>
          </w:p>
          <w:p w:rsidR="00E34492" w:rsidRDefault="00E34492" w:rsidP="00E011C7">
            <w:r>
              <w:t>Стр.22 упр.5,8,10.</w:t>
            </w:r>
          </w:p>
        </w:tc>
        <w:tc>
          <w:tcPr>
            <w:tcW w:w="4248" w:type="dxa"/>
          </w:tcPr>
          <w:p w:rsidR="00E34492" w:rsidRPr="00E34492" w:rsidRDefault="00E34492" w:rsidP="00E011C7">
            <w:r>
              <w:t>1.</w:t>
            </w:r>
            <w:r>
              <w:t>Выполнить упражнения письменно в тетради.</w:t>
            </w:r>
          </w:p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Pr="00E81046" w:rsidRDefault="00E34492" w:rsidP="00E011C7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r>
              <w:rPr>
                <w:lang w:val="en-US"/>
              </w:rPr>
              <w:t>yandex.ru</w:t>
            </w:r>
          </w:p>
        </w:tc>
      </w:tr>
      <w:tr w:rsidR="00E34492" w:rsidTr="00E011C7">
        <w:tc>
          <w:tcPr>
            <w:tcW w:w="850" w:type="dxa"/>
          </w:tcPr>
          <w:p w:rsidR="00E34492" w:rsidRDefault="00E34492" w:rsidP="00E011C7">
            <w:r>
              <w:t>2</w:t>
            </w:r>
          </w:p>
        </w:tc>
        <w:tc>
          <w:tcPr>
            <w:tcW w:w="852" w:type="dxa"/>
          </w:tcPr>
          <w:p w:rsidR="00E34492" w:rsidRDefault="00E34492" w:rsidP="00E011C7">
            <w:r>
              <w:t>24</w:t>
            </w:r>
            <w:r>
              <w:t>.04</w:t>
            </w:r>
          </w:p>
        </w:tc>
        <w:tc>
          <w:tcPr>
            <w:tcW w:w="1417" w:type="dxa"/>
          </w:tcPr>
          <w:p w:rsidR="00E34492" w:rsidRDefault="00E34492" w:rsidP="00E011C7">
            <w:r>
              <w:t>Развитие          грамматических навыков.</w:t>
            </w:r>
          </w:p>
        </w:tc>
        <w:tc>
          <w:tcPr>
            <w:tcW w:w="1985" w:type="dxa"/>
          </w:tcPr>
          <w:p w:rsidR="00E34492" w:rsidRDefault="00E34492" w:rsidP="00E011C7">
            <w:r>
              <w:t>1. Учебник стр. 23 упр. 11,12</w:t>
            </w:r>
          </w:p>
        </w:tc>
        <w:tc>
          <w:tcPr>
            <w:tcW w:w="4248" w:type="dxa"/>
          </w:tcPr>
          <w:p w:rsidR="00E34492" w:rsidRDefault="00E34492" w:rsidP="00E011C7">
            <w:r>
              <w:t xml:space="preserve">1. </w:t>
            </w:r>
            <w:r w:rsidR="008C3854">
              <w:t>Выполнить упражнения письменно в тетради.</w:t>
            </w:r>
          </w:p>
          <w:p w:rsidR="00E34492" w:rsidRDefault="00E34492" w:rsidP="00E011C7">
            <w:bookmarkStart w:id="0" w:name="_GoBack"/>
            <w:bookmarkEnd w:id="0"/>
          </w:p>
        </w:tc>
        <w:tc>
          <w:tcPr>
            <w:tcW w:w="1705" w:type="dxa"/>
          </w:tcPr>
          <w:p w:rsidR="00E34492" w:rsidRDefault="00E34492" w:rsidP="00E011C7">
            <w:r>
              <w:t xml:space="preserve">Выполненные задания отправлять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:</w:t>
            </w:r>
          </w:p>
          <w:p w:rsidR="00E34492" w:rsidRDefault="00E34492" w:rsidP="00E011C7">
            <w:r>
              <w:rPr>
                <w:lang w:val="en-US"/>
              </w:rPr>
              <w:t>vi</w:t>
            </w:r>
            <w:r w:rsidRPr="00E34492">
              <w:t>.</w:t>
            </w:r>
            <w:proofErr w:type="spellStart"/>
            <w:r>
              <w:rPr>
                <w:lang w:val="en-US"/>
              </w:rPr>
              <w:t>melnikova</w:t>
            </w:r>
            <w:proofErr w:type="spellEnd"/>
            <w:r w:rsidRPr="00E34492">
              <w:t>8@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E3449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E34492" w:rsidRDefault="00E34492" w:rsidP="00E34492"/>
    <w:p w:rsidR="00C27618" w:rsidRDefault="00C27618"/>
    <w:sectPr w:rsidR="00C2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DA"/>
    <w:rsid w:val="006A1EDA"/>
    <w:rsid w:val="008C3854"/>
    <w:rsid w:val="00C27618"/>
    <w:rsid w:val="00E3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2020-04-17T15:28:00Z</dcterms:created>
  <dcterms:modified xsi:type="dcterms:W3CDTF">2020-04-17T15:38:00Z</dcterms:modified>
</cp:coreProperties>
</file>