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4B" w:rsidRPr="0030124B" w:rsidRDefault="0030124B" w:rsidP="0030124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Уважаемые родители!</w:t>
      </w:r>
    </w:p>
    <w:p w:rsidR="0030124B" w:rsidRPr="0030124B" w:rsidRDefault="0030124B" w:rsidP="00301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С 01 сентября 2020 года по 31 мая 2021 </w:t>
      </w:r>
      <w:proofErr w:type="gramStart"/>
      <w:r w:rsidRPr="0030124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года  учащиеся</w:t>
      </w:r>
      <w:proofErr w:type="gramEnd"/>
      <w:r w:rsidRPr="0030124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1-4 классов будут  получать бесплатное горячее питание.</w:t>
      </w:r>
    </w:p>
    <w:p w:rsidR="0030124B" w:rsidRPr="0030124B" w:rsidRDefault="0030124B" w:rsidP="00301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 </w:t>
      </w:r>
    </w:p>
    <w:p w:rsidR="0030124B" w:rsidRPr="0030124B" w:rsidRDefault="0030124B" w:rsidP="00301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380" w:hanging="360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 xml:space="preserve">ПЕРЕЧЕНЬ </w:t>
      </w:r>
      <w:proofErr w:type="gramStart"/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КАТЕГОРИЙ  УЧАЩИХСЯ</w:t>
      </w:r>
      <w:proofErr w:type="gramEnd"/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, КОТОРЫЕ ПОЛУЧАЮТ ГОРЯЧЕЕ ПИТАНИЕ ЗА СЧЕТ СРЕДСТВ БЮДЖЕТА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firstLine="20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 </w:t>
      </w:r>
    </w:p>
    <w:p w:rsidR="0030124B" w:rsidRPr="0030124B" w:rsidRDefault="0030124B" w:rsidP="0030124B">
      <w:pPr>
        <w:numPr>
          <w:ilvl w:val="0"/>
          <w:numId w:val="1"/>
        </w:numPr>
        <w:spacing w:after="0" w:line="240" w:lineRule="auto"/>
        <w:ind w:left="470" w:right="23"/>
        <w:jc w:val="both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0F0F0F"/>
          <w:sz w:val="26"/>
          <w:szCs w:val="26"/>
          <w:lang w:eastAsia="ru-RU"/>
        </w:rPr>
        <w:t>        </w:t>
      </w: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учащиеся 1-4-х классов обеспечиваются бесплатным горячим </w:t>
      </w:r>
      <w:proofErr w:type="gramStart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питанием  (</w:t>
      </w:r>
      <w:proofErr w:type="gramEnd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основание:  пункт 2.1  статьи   37   №  273-ФЗ);</w:t>
      </w:r>
    </w:p>
    <w:p w:rsidR="0030124B" w:rsidRPr="0030124B" w:rsidRDefault="0030124B" w:rsidP="003012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30124B" w:rsidRPr="0030124B" w:rsidRDefault="0030124B" w:rsidP="003012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        учащиеся с ограниченными возможностями здоровья, получающие образование на дому обеспечиваются продуктовым набором (сухим пайком)</w:t>
      </w:r>
      <w:r w:rsidRPr="0030124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(основание: часть 7 статьи 79 № 273-ФЗ, письмо </w:t>
      </w:r>
      <w:proofErr w:type="spellStart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Минобрнауки</w:t>
      </w:r>
      <w:proofErr w:type="spellEnd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30124B" w:rsidRPr="0030124B" w:rsidRDefault="0030124B" w:rsidP="003012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        дети-инвалиды, имеющие </w:t>
      </w:r>
      <w:proofErr w:type="gramStart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статус  учащихся</w:t>
      </w:r>
      <w:proofErr w:type="gramEnd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 ограниченными возможностями здоровья, обеспечиваются бесплатным двухразовым питанием</w:t>
      </w:r>
      <w:r w:rsidRPr="0030124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(основание: часть 7 статьи 79 № 273-ФЗ, письмо </w:t>
      </w:r>
      <w:proofErr w:type="spellStart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Минобрнауки</w:t>
      </w:r>
      <w:proofErr w:type="spellEnd"/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30124B" w:rsidRPr="0030124B" w:rsidRDefault="0030124B" w:rsidP="0030124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дети из малоимущих семей.</w:t>
      </w:r>
    </w:p>
    <w:p w:rsidR="0030124B" w:rsidRPr="0030124B" w:rsidRDefault="0030124B" w:rsidP="003012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 w:rsidRPr="0030124B"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  <w:t> 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65" w:hanging="360"/>
        <w:jc w:val="center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ПОРЯДОК ПРЕДОСТАВЛЕНИЯ ГОРЯЧЕГО ПИТАНИЯ В ШКОЛЕ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65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firstLine="105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      </w:t>
      </w: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Предоставление горячего питания за счет средств бюджета </w:t>
      </w:r>
      <w:proofErr w:type="gramStart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отдельных  категорий</w:t>
      </w:r>
      <w:proofErr w:type="gramEnd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учащихся 1-11-х классов производится на основании заявления родителей  и  копий следующих документов:</w:t>
      </w:r>
    </w:p>
    <w:p w:rsidR="0030124B" w:rsidRPr="0030124B" w:rsidRDefault="0030124B" w:rsidP="003012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категория «учащиеся с ограниченными возможностями здоровья» - копия заключения психолого-медико-педагогической комиссии;</w:t>
      </w:r>
    </w:p>
    <w:p w:rsidR="0030124B" w:rsidRPr="0030124B" w:rsidRDefault="0030124B" w:rsidP="003012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30124B" w:rsidRPr="0030124B" w:rsidRDefault="0030124B" w:rsidP="003012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 категория «дети-инвалиды, имеющие </w:t>
      </w:r>
      <w:proofErr w:type="gramStart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статус  учащихся</w:t>
      </w:r>
      <w:proofErr w:type="gramEnd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 ограниченными возможностями здоровья»  - копии справки об инвалидности;</w:t>
      </w:r>
    </w:p>
    <w:p w:rsidR="0030124B" w:rsidRPr="0030124B" w:rsidRDefault="0030124B" w:rsidP="0030124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категория «дети из малоимущих </w:t>
      </w:r>
      <w:proofErr w:type="gramStart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семей»-</w:t>
      </w:r>
      <w:proofErr w:type="gramEnd"/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справка из </w:t>
      </w: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отдела социальной защиты населения на основании поданных документов: 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9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•     Паспорт гражданина РФ - заявителя;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•           Документы, подтверждающие родственные отношения (паспорт, свидетельство о рождении, свидетельство об установлении отцовства, свидетельство о заключении (расторжении) брака) и </w:t>
      </w:r>
      <w:proofErr w:type="spellStart"/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др</w:t>
      </w:r>
      <w:proofErr w:type="spellEnd"/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;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Справка о составе семьи;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•           Документы, подтверждающие льготный статус (удостоверение многодетного родителя, справка об инвалидности) и др.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50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</w:p>
    <w:p w:rsidR="0030124B" w:rsidRPr="0030124B" w:rsidRDefault="0030124B" w:rsidP="0030124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66CC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ИНФОРМАЦИЯ ОБ ОТВЕТСТВЕННЫХ ЛИЦАХ ЗА ОРГАНИЗАЦИЮ ПИТАНИЯ В ШКОЛЕ</w:t>
      </w:r>
    </w:p>
    <w:p w:rsidR="0030124B" w:rsidRPr="0030124B" w:rsidRDefault="0030124B" w:rsidP="0030124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66CC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 - </w:t>
      </w:r>
      <w:proofErr w:type="spellStart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Звонкова</w:t>
      </w:r>
      <w:proofErr w:type="spellEnd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 Мария Петровна, заведующая производством, </w:t>
      </w:r>
      <w:proofErr w:type="gramStart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повар,  89183092495</w:t>
      </w:r>
      <w:proofErr w:type="gramEnd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, работа с поставщиками продукции, организация работы пищеблока, отчетность;</w:t>
      </w:r>
    </w:p>
    <w:p w:rsidR="0030124B" w:rsidRPr="0030124B" w:rsidRDefault="0030124B" w:rsidP="00301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- </w:t>
      </w:r>
      <w:proofErr w:type="spellStart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Хорошилова</w:t>
      </w:r>
      <w:proofErr w:type="spellEnd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 Ирина Анатольевна, ответственная за организацию горячего питания, 89881651845, организация питания льготных категорий обучающихся, член </w:t>
      </w:r>
      <w:proofErr w:type="spellStart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бракеражной</w:t>
      </w:r>
      <w:proofErr w:type="spellEnd"/>
      <w:r w:rsidRPr="0030124B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 xml:space="preserve"> комиссии.</w:t>
      </w:r>
    </w:p>
    <w:p w:rsidR="0030124B" w:rsidRPr="0030124B" w:rsidRDefault="0030124B" w:rsidP="0030124B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66CC"/>
          <w:sz w:val="20"/>
          <w:szCs w:val="20"/>
          <w:lang w:eastAsia="ru-RU"/>
        </w:rPr>
      </w:pPr>
    </w:p>
    <w:p w:rsidR="0030124B" w:rsidRPr="0030124B" w:rsidRDefault="0030124B" w:rsidP="0030124B">
      <w:pPr>
        <w:shd w:val="clear" w:color="auto" w:fill="FFFFFF"/>
        <w:spacing w:after="0" w:line="240" w:lineRule="auto"/>
        <w:ind w:left="465" w:hanging="360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НОРМАТИВНЫЕ ПРАВОВЫЕ ДОКУМЕНТЫ ФЕДЕРАЛЬНОГО, РЕГИОНАЛЬНОГО УРОВНЯ, РЕГУЛИРУЮЩИЕ ВОПРОСЫ ОРГАНИЗАЦИИ ГОРЯЧЕГО ПИТАНИЯ:</w:t>
      </w:r>
    </w:p>
    <w:p w:rsidR="0030124B" w:rsidRPr="0030124B" w:rsidRDefault="0030124B" w:rsidP="0030124B">
      <w:pPr>
        <w:shd w:val="clear" w:color="auto" w:fill="FFFFFF"/>
        <w:spacing w:after="0" w:line="240" w:lineRule="auto"/>
        <w:ind w:left="465" w:hanging="360"/>
        <w:jc w:val="both"/>
        <w:rPr>
          <w:rFonts w:ascii="Verdana" w:eastAsia="Times New Roman" w:hAnsi="Verdana" w:cs="Times New Roman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lastRenderedPageBreak/>
        <w:t> </w:t>
      </w:r>
    </w:p>
    <w:p w:rsidR="0030124B" w:rsidRPr="0030124B" w:rsidRDefault="0030124B" w:rsidP="0030124B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hyperlink r:id="rId5" w:tgtFrame="_blank" w:history="1"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Статья </w:t>
        </w:r>
        <w:proofErr w:type="gramStart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37  Федерального</w:t>
        </w:r>
        <w:proofErr w:type="gram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  Закона  от 29.12.2012 № 273 - ФЗ «Об образовании в Российской Федерации»</w:t>
        </w:r>
      </w:hyperlink>
    </w:p>
    <w:p w:rsidR="0030124B" w:rsidRPr="0030124B" w:rsidRDefault="0030124B" w:rsidP="0030124B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6" w:tgtFrame="_blank" w:history="1"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Статья </w:t>
        </w:r>
        <w:proofErr w:type="gramStart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25.2  Федерального</w:t>
        </w:r>
        <w:proofErr w:type="gram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 закона от 02.01.2000  №  29-ФЗ «О качестве и безопасности в Российской Федерации»</w:t>
        </w:r>
      </w:hyperlink>
    </w:p>
    <w:p w:rsidR="0030124B" w:rsidRPr="0030124B" w:rsidRDefault="0030124B" w:rsidP="0030124B">
      <w:pPr>
        <w:numPr>
          <w:ilvl w:val="0"/>
          <w:numId w:val="3"/>
        </w:numPr>
        <w:spacing w:after="0" w:line="240" w:lineRule="auto"/>
        <w:ind w:left="450" w:right="2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  <w:hyperlink r:id="rId7" w:tgtFrame="_blank" w:history="1">
        <w:proofErr w:type="gramStart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Постановление  Главного</w:t>
        </w:r>
        <w:proofErr w:type="gram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30124B" w:rsidRPr="0030124B" w:rsidRDefault="0030124B" w:rsidP="0030124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hyperlink r:id="rId8" w:tgtFrame="_blank" w:history="1"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</w:p>
    <w:p w:rsidR="0030124B" w:rsidRPr="0030124B" w:rsidRDefault="0030124B" w:rsidP="0030124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hyperlink r:id="rId9" w:tgtFrame="_blank" w:history="1"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proofErr w:type="gramStart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Роспотребнадзора</w:t>
        </w:r>
        <w:proofErr w:type="spell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>  А.Ю.</w:t>
        </w:r>
        <w:proofErr w:type="gramEnd"/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4"/>
            <w:szCs w:val="24"/>
            <w:u w:val="single"/>
            <w:lang w:eastAsia="ru-RU"/>
          </w:rPr>
          <w:t xml:space="preserve"> Поповой  18.05.2020 года</w:t>
        </w:r>
        <w:r w:rsidRPr="0030124B">
          <w:rPr>
            <w:rFonts w:ascii="Times New Roman" w:eastAsia="Times New Roman" w:hAnsi="Times New Roman" w:cs="Times New Roman"/>
            <w:b/>
            <w:bCs/>
            <w:color w:val="9A8767"/>
            <w:sz w:val="26"/>
            <w:szCs w:val="26"/>
            <w:u w:val="single"/>
            <w:lang w:eastAsia="ru-RU"/>
          </w:rPr>
          <w:t>.</w:t>
        </w:r>
      </w:hyperlink>
    </w:p>
    <w:p w:rsidR="0030124B" w:rsidRPr="0030124B" w:rsidRDefault="0030124B" w:rsidP="0030124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Verdana" w:eastAsia="Times New Roman" w:hAnsi="Verdana" w:cs="Tahoma"/>
          <w:color w:val="404040"/>
          <w:sz w:val="20"/>
          <w:szCs w:val="20"/>
          <w:lang w:eastAsia="ru-RU"/>
        </w:rPr>
      </w:pPr>
      <w:r w:rsidRPr="0030124B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> </w:t>
      </w:r>
      <w:proofErr w:type="gramStart"/>
      <w:r>
        <w:rPr>
          <w:rFonts w:ascii="Verdana" w:eastAsia="Times New Roman" w:hAnsi="Verdana" w:cs="Tahoma"/>
          <w:color w:val="404040"/>
          <w:sz w:val="20"/>
          <w:szCs w:val="20"/>
          <w:lang w:eastAsia="ru-RU"/>
        </w:rPr>
        <w:t>.</w:t>
      </w:r>
      <w:r w:rsidRPr="0030124B">
        <w:rPr>
          <w:rFonts w:ascii="Times New Roman" w:eastAsia="Times New Roman" w:hAnsi="Times New Roman" w:cs="Times New Roman"/>
          <w:b/>
          <w:bCs/>
          <w:color w:val="9A8767"/>
          <w:sz w:val="24"/>
          <w:szCs w:val="24"/>
          <w:u w:val="single"/>
          <w:lang w:eastAsia="ru-RU"/>
        </w:rPr>
        <w:t>Методические</w:t>
      </w:r>
      <w:proofErr w:type="gramEnd"/>
      <w:r w:rsidRPr="0030124B">
        <w:rPr>
          <w:rFonts w:ascii="Times New Roman" w:eastAsia="Times New Roman" w:hAnsi="Times New Roman" w:cs="Times New Roman"/>
          <w:b/>
          <w:bCs/>
          <w:color w:val="9A8767"/>
          <w:sz w:val="24"/>
          <w:szCs w:val="24"/>
          <w:u w:val="single"/>
          <w:lang w:eastAsia="ru-RU"/>
        </w:rPr>
        <w:t xml:space="preserve"> рекомендации «Родительский контроль за организацией горячего питания детей в общеобразовательных организациях»,  утвержденные  руководителем Федеральной службы </w:t>
      </w:r>
      <w:proofErr w:type="spellStart"/>
      <w:r w:rsidRPr="0030124B">
        <w:rPr>
          <w:rFonts w:ascii="Times New Roman" w:eastAsia="Times New Roman" w:hAnsi="Times New Roman" w:cs="Times New Roman"/>
          <w:b/>
          <w:bCs/>
          <w:color w:val="9A8767"/>
          <w:sz w:val="24"/>
          <w:szCs w:val="24"/>
          <w:u w:val="single"/>
          <w:lang w:eastAsia="ru-RU"/>
        </w:rPr>
        <w:t>Роспотребнадзора</w:t>
      </w:r>
      <w:proofErr w:type="spellEnd"/>
      <w:r w:rsidRPr="0030124B">
        <w:rPr>
          <w:rFonts w:ascii="Times New Roman" w:eastAsia="Times New Roman" w:hAnsi="Times New Roman" w:cs="Times New Roman"/>
          <w:b/>
          <w:bCs/>
          <w:color w:val="9A8767"/>
          <w:sz w:val="24"/>
          <w:szCs w:val="24"/>
          <w:u w:val="single"/>
          <w:lang w:eastAsia="ru-RU"/>
        </w:rPr>
        <w:t>  А.Ю. Поповой   18.05.2020 года.</w:t>
      </w:r>
    </w:p>
    <w:p w:rsidR="0030124B" w:rsidRPr="0030124B" w:rsidRDefault="0030124B" w:rsidP="0030124B">
      <w:pPr>
        <w:spacing w:after="0" w:line="240" w:lineRule="auto"/>
        <w:ind w:left="-709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42" w:rsidRDefault="00C74442">
      <w:bookmarkStart w:id="0" w:name="_GoBack"/>
      <w:bookmarkEnd w:id="0"/>
    </w:p>
    <w:sectPr w:rsidR="00C74442" w:rsidSect="00452A09">
      <w:footerReference w:type="even" r:id="rId10"/>
      <w:footerReference w:type="default" r:id="rId11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08B" w:rsidRDefault="0030124B" w:rsidP="00290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08B" w:rsidRDefault="0030124B" w:rsidP="00CE64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B" w:rsidRDefault="0030124B">
    <w:pPr>
      <w:pStyle w:val="a3"/>
    </w:pPr>
  </w:p>
  <w:p w:rsidR="0044508B" w:rsidRDefault="0030124B" w:rsidP="00CE647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733"/>
    <w:multiLevelType w:val="multilevel"/>
    <w:tmpl w:val="050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C43FE"/>
    <w:multiLevelType w:val="multilevel"/>
    <w:tmpl w:val="69A2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B1137"/>
    <w:multiLevelType w:val="multilevel"/>
    <w:tmpl w:val="3DB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B"/>
    <w:rsid w:val="0030124B"/>
    <w:rsid w:val="00C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C8D17-E126-4C7E-84DC-9BB2859B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1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1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is_mo_07-8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postanovlenie-glavnogo-gosudarstvennogo-_vracha-rf-ot-23-iyulya-2008-g-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st252.pdf" TargetMode="External"/><Relationship Id="rId11" Type="http://schemas.openxmlformats.org/officeDocument/2006/relationships/footer" Target="footer2.xml"/><Relationship Id="rId5" Type="http://schemas.openxmlformats.org/officeDocument/2006/relationships/hyperlink" Target="https://lt-school.edusite.ru/DswMedia/stat_ya_37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metodicheskie_rekomendacii_rosptrebnadzorapo_organizacii_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2020-11-09T12:17:00Z</dcterms:created>
  <dcterms:modified xsi:type="dcterms:W3CDTF">2020-11-09T12:21:00Z</dcterms:modified>
</cp:coreProperties>
</file>