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CDD" w:rsidRPr="00580CDD" w:rsidRDefault="00580CDD" w:rsidP="00580CD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48"/>
          <w:szCs w:val="48"/>
        </w:rPr>
      </w:pPr>
      <w:r w:rsidRPr="00580CDD">
        <w:rPr>
          <w:rFonts w:ascii="Arial" w:eastAsia="Times New Roman" w:hAnsi="Arial" w:cs="Arial"/>
          <w:sz w:val="48"/>
          <w:szCs w:val="48"/>
        </w:rPr>
        <w:t>Советник директора по воспитательной работе – зачем вводится новая должность</w:t>
      </w:r>
    </w:p>
    <w:p w:rsidR="00580CDD" w:rsidRPr="00580CDD" w:rsidRDefault="00580CDD" w:rsidP="00580C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61617"/>
          <w:sz w:val="27"/>
          <w:szCs w:val="27"/>
        </w:rPr>
      </w:pPr>
      <w:r w:rsidRPr="00580CDD">
        <w:rPr>
          <w:rFonts w:ascii="Arial" w:eastAsia="Times New Roman" w:hAnsi="Arial" w:cs="Arial"/>
          <w:color w:val="161617"/>
          <w:sz w:val="27"/>
          <w:szCs w:val="27"/>
        </w:rPr>
        <w:t>Последние поправки в закон «Об образовании» ввели </w:t>
      </w:r>
      <w:hyperlink r:id="rId5" w:anchor="/document/70291362/paragraph/12825724:0" w:history="1">
        <w:r w:rsidRPr="00580CDD">
          <w:rPr>
            <w:rFonts w:ascii="Arial" w:eastAsia="Times New Roman" w:hAnsi="Arial" w:cs="Arial"/>
            <w:color w:val="1E73BE"/>
            <w:sz w:val="27"/>
            <w:szCs w:val="27"/>
            <w:u w:val="single"/>
          </w:rPr>
          <w:t>понятие «воспитание»</w:t>
        </w:r>
      </w:hyperlink>
      <w:r w:rsidRPr="00580CDD">
        <w:rPr>
          <w:rFonts w:ascii="Arial" w:eastAsia="Times New Roman" w:hAnsi="Arial" w:cs="Arial"/>
          <w:color w:val="161617"/>
          <w:sz w:val="27"/>
          <w:szCs w:val="27"/>
        </w:rPr>
        <w:t> в задачи школы. Их принятие обусловлено изменениями в Конституцию РФ, где подчеркивается, что воспитание призвано формировать у учащихся патриотические чувства, гражданственность и уважение к памяти защитников Отечества. </w:t>
      </w:r>
      <w:r w:rsidRPr="00580CDD">
        <w:rPr>
          <w:rFonts w:ascii="Arial" w:eastAsia="Times New Roman" w:hAnsi="Arial" w:cs="Arial"/>
          <w:b/>
          <w:bCs/>
          <w:color w:val="161617"/>
          <w:sz w:val="27"/>
          <w:szCs w:val="27"/>
        </w:rPr>
        <w:t>Изменения в образовательном процессе в области воспитания школьников начнут применяться с 2021 года.</w:t>
      </w:r>
      <w:r w:rsidRPr="00580CDD">
        <w:rPr>
          <w:rFonts w:ascii="Arial" w:eastAsia="Times New Roman" w:hAnsi="Arial" w:cs="Arial"/>
          <w:color w:val="161617"/>
          <w:sz w:val="27"/>
          <w:szCs w:val="27"/>
        </w:rPr>
        <w:t> Они потребуют подготовки новых рабочих программ и календарных планов воспитательной работы в общеобразовательных школах. По сути, дополнительная нагрузка по части воспитания школьников должна была лечь на учителей, но вместо них этим будут заниматься советники директора по воспитательной работе.</w:t>
      </w:r>
    </w:p>
    <w:p w:rsidR="00580CDD" w:rsidRPr="00580CDD" w:rsidRDefault="00580CDD" w:rsidP="00580C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61617"/>
          <w:sz w:val="27"/>
          <w:szCs w:val="27"/>
        </w:rPr>
      </w:pPr>
      <w:r w:rsidRPr="00580CDD">
        <w:rPr>
          <w:rFonts w:ascii="Arial" w:eastAsia="Times New Roman" w:hAnsi="Arial" w:cs="Arial"/>
          <w:color w:val="161617"/>
          <w:sz w:val="27"/>
          <w:szCs w:val="27"/>
          <w:shd w:val="clear" w:color="auto" w:fill="CCFFCC"/>
        </w:rPr>
        <w:t>Сама должность советника в российских школах была инициирована Министерством просвещения в рамках проекта «Патриотическое воспитание граждан РФ», а также Российским движением школьников (РШД).</w:t>
      </w:r>
      <w:r w:rsidRPr="00580CDD">
        <w:rPr>
          <w:rFonts w:ascii="Arial" w:eastAsia="Times New Roman" w:hAnsi="Arial" w:cs="Arial"/>
          <w:color w:val="161617"/>
          <w:sz w:val="27"/>
          <w:szCs w:val="27"/>
        </w:rPr>
        <w:t> РШД – это организация, которая утверждена Президентом В. Путиным в 2015 году для военно-патриотического воспитания </w:t>
      </w:r>
      <w:hyperlink r:id="rId6" w:history="1">
        <w:r w:rsidRPr="00580CDD">
          <w:rPr>
            <w:rFonts w:ascii="Arial" w:eastAsia="Times New Roman" w:hAnsi="Arial" w:cs="Arial"/>
            <w:color w:val="1E73BE"/>
            <w:sz w:val="27"/>
            <w:szCs w:val="27"/>
            <w:u w:val="single"/>
          </w:rPr>
          <w:t>подростков</w:t>
        </w:r>
      </w:hyperlink>
      <w:r w:rsidRPr="00580CDD">
        <w:rPr>
          <w:rFonts w:ascii="Arial" w:eastAsia="Times New Roman" w:hAnsi="Arial" w:cs="Arial"/>
          <w:color w:val="161617"/>
          <w:sz w:val="27"/>
          <w:szCs w:val="27"/>
        </w:rPr>
        <w:t>. Сегодня движение объединяет до 500 тысяч школьников.</w:t>
      </w:r>
    </w:p>
    <w:p w:rsidR="00580CDD" w:rsidRPr="00580CDD" w:rsidRDefault="00580CDD" w:rsidP="00580C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61617"/>
          <w:sz w:val="27"/>
          <w:szCs w:val="27"/>
        </w:rPr>
      </w:pPr>
      <w:r w:rsidRPr="00580CDD">
        <w:rPr>
          <w:rFonts w:ascii="Arial" w:eastAsia="Times New Roman" w:hAnsi="Arial" w:cs="Arial"/>
          <w:color w:val="161617"/>
          <w:sz w:val="27"/>
          <w:szCs w:val="27"/>
        </w:rPr>
        <w:t>Помимо ведения в школах дополнительных уроков патриотической направленности, введение должности советника должно усилить ответственность </w:t>
      </w:r>
      <w:hyperlink r:id="rId7" w:history="1">
        <w:r w:rsidRPr="00580CDD">
          <w:rPr>
            <w:rFonts w:ascii="Arial" w:eastAsia="Times New Roman" w:hAnsi="Arial" w:cs="Arial"/>
            <w:color w:val="1E73BE"/>
            <w:sz w:val="27"/>
            <w:szCs w:val="27"/>
            <w:u w:val="single"/>
          </w:rPr>
          <w:t>детей</w:t>
        </w:r>
      </w:hyperlink>
      <w:r w:rsidRPr="00580CDD">
        <w:rPr>
          <w:rFonts w:ascii="Arial" w:eastAsia="Times New Roman" w:hAnsi="Arial" w:cs="Arial"/>
          <w:color w:val="161617"/>
          <w:sz w:val="27"/>
          <w:szCs w:val="27"/>
        </w:rPr>
        <w:t> за свои поступки и развить чувство уважения к закону.</w:t>
      </w:r>
    </w:p>
    <w:p w:rsidR="00580CDD" w:rsidRPr="00580CDD" w:rsidRDefault="00580CDD" w:rsidP="00580CDD">
      <w:pPr>
        <w:shd w:val="clear" w:color="auto" w:fill="FFFFFF"/>
        <w:spacing w:after="0" w:line="450" w:lineRule="atLeast"/>
        <w:outlineLvl w:val="2"/>
        <w:rPr>
          <w:rFonts w:ascii="Arial" w:eastAsia="Times New Roman" w:hAnsi="Arial" w:cs="Arial"/>
          <w:sz w:val="42"/>
          <w:szCs w:val="42"/>
        </w:rPr>
      </w:pPr>
      <w:r w:rsidRPr="00580CDD">
        <w:rPr>
          <w:rFonts w:ascii="Arial" w:eastAsia="Times New Roman" w:hAnsi="Arial" w:cs="Arial"/>
          <w:sz w:val="42"/>
          <w:szCs w:val="42"/>
        </w:rPr>
        <w:t>Задачи советника</w:t>
      </w:r>
    </w:p>
    <w:p w:rsidR="00580CDD" w:rsidRPr="00580CDD" w:rsidRDefault="00580CDD" w:rsidP="00580C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61617"/>
          <w:sz w:val="27"/>
          <w:szCs w:val="27"/>
        </w:rPr>
      </w:pPr>
      <w:r w:rsidRPr="00580CDD">
        <w:rPr>
          <w:rFonts w:ascii="Arial" w:eastAsia="Times New Roman" w:hAnsi="Arial" w:cs="Arial"/>
          <w:color w:val="161617"/>
          <w:sz w:val="27"/>
          <w:szCs w:val="27"/>
        </w:rPr>
        <w:t>Единый квалификационный справочник должностей, а также профессиональный стандарт педагога должность советника не упоминают, поэтому точно определить его функционал до появления </w:t>
      </w:r>
      <w:hyperlink r:id="rId8" w:history="1">
        <w:r w:rsidRPr="00580CDD">
          <w:rPr>
            <w:rFonts w:ascii="Arial" w:eastAsia="Times New Roman" w:hAnsi="Arial" w:cs="Arial"/>
            <w:color w:val="1E73BE"/>
            <w:sz w:val="27"/>
            <w:szCs w:val="27"/>
            <w:u w:val="single"/>
          </w:rPr>
          <w:t>должности</w:t>
        </w:r>
      </w:hyperlink>
      <w:r w:rsidRPr="00580CDD">
        <w:rPr>
          <w:rFonts w:ascii="Arial" w:eastAsia="Times New Roman" w:hAnsi="Arial" w:cs="Arial"/>
          <w:color w:val="161617"/>
          <w:sz w:val="27"/>
          <w:szCs w:val="27"/>
        </w:rPr>
        <w:t> в школе пока невозможно.</w:t>
      </w:r>
    </w:p>
    <w:p w:rsidR="00580CDD" w:rsidRPr="00580CDD" w:rsidRDefault="00580CDD" w:rsidP="00580C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61617"/>
          <w:sz w:val="27"/>
          <w:szCs w:val="27"/>
        </w:rPr>
      </w:pPr>
      <w:r w:rsidRPr="00580CDD">
        <w:rPr>
          <w:rFonts w:ascii="Arial" w:eastAsia="Times New Roman" w:hAnsi="Arial" w:cs="Arial"/>
          <w:b/>
          <w:bCs/>
          <w:color w:val="161617"/>
          <w:sz w:val="27"/>
          <w:szCs w:val="27"/>
        </w:rPr>
        <w:t>Министерство просвещения пообещало, что деятельность советников не будет связана с идеологическим контролем, а само по себе воспитание учащихся является неотъемлемой частью </w:t>
      </w:r>
      <w:hyperlink r:id="rId9" w:history="1">
        <w:r w:rsidRPr="00580CDD">
          <w:rPr>
            <w:rFonts w:ascii="Arial" w:eastAsia="Times New Roman" w:hAnsi="Arial" w:cs="Arial"/>
            <w:b/>
            <w:bCs/>
            <w:color w:val="1E73BE"/>
            <w:sz w:val="27"/>
            <w:szCs w:val="27"/>
            <w:u w:val="single"/>
          </w:rPr>
          <w:t>учебного процесса</w:t>
        </w:r>
      </w:hyperlink>
      <w:r w:rsidRPr="00580CDD">
        <w:rPr>
          <w:rFonts w:ascii="Arial" w:eastAsia="Times New Roman" w:hAnsi="Arial" w:cs="Arial"/>
          <w:b/>
          <w:bCs/>
          <w:color w:val="161617"/>
          <w:sz w:val="27"/>
          <w:szCs w:val="27"/>
        </w:rPr>
        <w:t>.</w:t>
      </w:r>
      <w:r w:rsidRPr="00580CDD">
        <w:rPr>
          <w:rFonts w:ascii="Arial" w:eastAsia="Times New Roman" w:hAnsi="Arial" w:cs="Arial"/>
          <w:color w:val="161617"/>
          <w:sz w:val="27"/>
          <w:szCs w:val="27"/>
        </w:rPr>
        <w:t> Основными задачами советников должны стать:</w:t>
      </w:r>
    </w:p>
    <w:p w:rsidR="00580CDD" w:rsidRPr="00580CDD" w:rsidRDefault="00580CDD" w:rsidP="00580CDD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Arial" w:eastAsia="Times New Roman" w:hAnsi="Arial" w:cs="Arial"/>
          <w:color w:val="161617"/>
          <w:sz w:val="27"/>
          <w:szCs w:val="27"/>
        </w:rPr>
      </w:pPr>
      <w:r w:rsidRPr="00580CDD">
        <w:rPr>
          <w:rFonts w:ascii="Arial" w:eastAsia="Times New Roman" w:hAnsi="Arial" w:cs="Arial"/>
          <w:color w:val="161617"/>
          <w:sz w:val="27"/>
          <w:szCs w:val="27"/>
        </w:rPr>
        <w:t>увеличение интереса </w:t>
      </w:r>
      <w:hyperlink r:id="rId10" w:history="1">
        <w:r w:rsidRPr="00580CDD">
          <w:rPr>
            <w:rFonts w:ascii="Arial" w:eastAsia="Times New Roman" w:hAnsi="Arial" w:cs="Arial"/>
            <w:color w:val="1E73BE"/>
            <w:sz w:val="27"/>
            <w:szCs w:val="27"/>
            <w:u w:val="single"/>
          </w:rPr>
          <w:t>школьников</w:t>
        </w:r>
      </w:hyperlink>
      <w:r w:rsidRPr="00580CDD">
        <w:rPr>
          <w:rFonts w:ascii="Arial" w:eastAsia="Times New Roman" w:hAnsi="Arial" w:cs="Arial"/>
          <w:color w:val="161617"/>
          <w:sz w:val="27"/>
          <w:szCs w:val="27"/>
        </w:rPr>
        <w:t> к образовательному процессу;</w:t>
      </w:r>
    </w:p>
    <w:p w:rsidR="00580CDD" w:rsidRPr="00580CDD" w:rsidRDefault="00580CDD" w:rsidP="00580CDD">
      <w:pPr>
        <w:numPr>
          <w:ilvl w:val="0"/>
          <w:numId w:val="1"/>
        </w:numPr>
        <w:shd w:val="clear" w:color="auto" w:fill="FFFFFF"/>
        <w:spacing w:before="120" w:after="90" w:line="240" w:lineRule="auto"/>
        <w:ind w:left="150"/>
        <w:jc w:val="both"/>
        <w:rPr>
          <w:rFonts w:ascii="Arial" w:eastAsia="Times New Roman" w:hAnsi="Arial" w:cs="Arial"/>
          <w:color w:val="161617"/>
          <w:sz w:val="27"/>
          <w:szCs w:val="27"/>
        </w:rPr>
      </w:pPr>
      <w:r w:rsidRPr="00580CDD">
        <w:rPr>
          <w:rFonts w:ascii="Arial" w:eastAsia="Times New Roman" w:hAnsi="Arial" w:cs="Arial"/>
          <w:color w:val="161617"/>
          <w:sz w:val="27"/>
          <w:szCs w:val="27"/>
        </w:rPr>
        <w:t>воспитание всесторонне развитых личностей на основе духовно-нравственных традиций;</w:t>
      </w:r>
    </w:p>
    <w:p w:rsidR="00580CDD" w:rsidRPr="00580CDD" w:rsidRDefault="00580CDD" w:rsidP="00580CDD">
      <w:pPr>
        <w:numPr>
          <w:ilvl w:val="0"/>
          <w:numId w:val="1"/>
        </w:numPr>
        <w:shd w:val="clear" w:color="auto" w:fill="FFFFFF"/>
        <w:spacing w:before="120" w:after="90" w:line="240" w:lineRule="auto"/>
        <w:ind w:left="150"/>
        <w:jc w:val="both"/>
        <w:rPr>
          <w:rFonts w:ascii="Arial" w:eastAsia="Times New Roman" w:hAnsi="Arial" w:cs="Arial"/>
          <w:color w:val="161617"/>
          <w:sz w:val="27"/>
          <w:szCs w:val="27"/>
        </w:rPr>
      </w:pPr>
      <w:r w:rsidRPr="00580CDD">
        <w:rPr>
          <w:rFonts w:ascii="Arial" w:eastAsia="Times New Roman" w:hAnsi="Arial" w:cs="Arial"/>
          <w:color w:val="161617"/>
          <w:sz w:val="27"/>
          <w:szCs w:val="27"/>
        </w:rPr>
        <w:t>организация внеурочной деятельности;</w:t>
      </w:r>
    </w:p>
    <w:p w:rsidR="00580CDD" w:rsidRPr="00580CDD" w:rsidRDefault="00580CDD" w:rsidP="00580CDD">
      <w:pPr>
        <w:numPr>
          <w:ilvl w:val="0"/>
          <w:numId w:val="1"/>
        </w:numPr>
        <w:shd w:val="clear" w:color="auto" w:fill="FFFFFF"/>
        <w:spacing w:before="120" w:after="90" w:line="240" w:lineRule="auto"/>
        <w:ind w:left="150"/>
        <w:jc w:val="both"/>
        <w:rPr>
          <w:rFonts w:ascii="Arial" w:eastAsia="Times New Roman" w:hAnsi="Arial" w:cs="Arial"/>
          <w:color w:val="161617"/>
          <w:sz w:val="27"/>
          <w:szCs w:val="27"/>
        </w:rPr>
      </w:pPr>
      <w:r w:rsidRPr="00580CDD">
        <w:rPr>
          <w:rFonts w:ascii="Arial" w:eastAsia="Times New Roman" w:hAnsi="Arial" w:cs="Arial"/>
          <w:color w:val="161617"/>
          <w:sz w:val="27"/>
          <w:szCs w:val="27"/>
        </w:rPr>
        <w:t>выявление и поддержка способностей и талантов детей;</w:t>
      </w:r>
    </w:p>
    <w:p w:rsidR="00580CDD" w:rsidRPr="00580CDD" w:rsidRDefault="00580CDD" w:rsidP="00580CDD">
      <w:pPr>
        <w:numPr>
          <w:ilvl w:val="0"/>
          <w:numId w:val="1"/>
        </w:numPr>
        <w:shd w:val="clear" w:color="auto" w:fill="FFFFFF"/>
        <w:spacing w:before="120" w:after="90" w:line="240" w:lineRule="auto"/>
        <w:ind w:left="150"/>
        <w:jc w:val="both"/>
        <w:rPr>
          <w:rFonts w:ascii="Arial" w:eastAsia="Times New Roman" w:hAnsi="Arial" w:cs="Arial"/>
          <w:color w:val="161617"/>
          <w:sz w:val="27"/>
          <w:szCs w:val="27"/>
        </w:rPr>
      </w:pPr>
      <w:r w:rsidRPr="00580CDD">
        <w:rPr>
          <w:rFonts w:ascii="Arial" w:eastAsia="Times New Roman" w:hAnsi="Arial" w:cs="Arial"/>
          <w:color w:val="161617"/>
          <w:sz w:val="27"/>
          <w:szCs w:val="27"/>
        </w:rPr>
        <w:t>создание условий для успешной социализации школьников;</w:t>
      </w:r>
    </w:p>
    <w:p w:rsidR="00580CDD" w:rsidRPr="00580CDD" w:rsidRDefault="00580CDD" w:rsidP="00580CDD">
      <w:pPr>
        <w:numPr>
          <w:ilvl w:val="0"/>
          <w:numId w:val="1"/>
        </w:numPr>
        <w:shd w:val="clear" w:color="auto" w:fill="FFFFFF"/>
        <w:spacing w:before="120" w:after="0" w:line="240" w:lineRule="auto"/>
        <w:ind w:left="150"/>
        <w:jc w:val="both"/>
        <w:rPr>
          <w:rFonts w:ascii="Arial" w:eastAsia="Times New Roman" w:hAnsi="Arial" w:cs="Arial"/>
          <w:color w:val="161617"/>
          <w:sz w:val="27"/>
          <w:szCs w:val="27"/>
        </w:rPr>
      </w:pPr>
      <w:r w:rsidRPr="00580CDD">
        <w:rPr>
          <w:rFonts w:ascii="Arial" w:eastAsia="Times New Roman" w:hAnsi="Arial" w:cs="Arial"/>
          <w:color w:val="161617"/>
          <w:sz w:val="27"/>
          <w:szCs w:val="27"/>
        </w:rPr>
        <w:t>вовлечение детей в юнармейские программы.</w:t>
      </w:r>
    </w:p>
    <w:p w:rsidR="00580CDD" w:rsidRPr="00580CDD" w:rsidRDefault="00580CDD" w:rsidP="00580C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61617"/>
          <w:sz w:val="27"/>
          <w:szCs w:val="27"/>
        </w:rPr>
      </w:pPr>
      <w:bookmarkStart w:id="0" w:name="_GoBack"/>
      <w:r w:rsidRPr="00580CDD">
        <w:rPr>
          <w:rFonts w:ascii="Arial" w:eastAsia="Times New Roman" w:hAnsi="Arial" w:cs="Arial"/>
          <w:color w:val="161617"/>
          <w:sz w:val="27"/>
          <w:szCs w:val="27"/>
          <w:shd w:val="clear" w:color="auto" w:fill="CCFFCC"/>
        </w:rPr>
        <w:lastRenderedPageBreak/>
        <w:t>Советникам предстоит придумывать культурно-спортивные мероприятия для детей (походы в театры, музеи, спортивные мероприятия), организовывать слеты и акции. Помогать советникам в разработке </w:t>
      </w:r>
      <w:hyperlink r:id="rId11" w:history="1">
        <w:r w:rsidRPr="00580CDD">
          <w:rPr>
            <w:rFonts w:ascii="Arial" w:eastAsia="Times New Roman" w:hAnsi="Arial" w:cs="Arial"/>
            <w:color w:val="1E73BE"/>
            <w:sz w:val="27"/>
            <w:szCs w:val="27"/>
            <w:u w:val="single"/>
            <w:shd w:val="clear" w:color="auto" w:fill="CCFFCC"/>
          </w:rPr>
          <w:t>воспитательных программ</w:t>
        </w:r>
      </w:hyperlink>
      <w:r w:rsidRPr="00580CDD">
        <w:rPr>
          <w:rFonts w:ascii="Arial" w:eastAsia="Times New Roman" w:hAnsi="Arial" w:cs="Arial"/>
          <w:color w:val="161617"/>
          <w:sz w:val="27"/>
          <w:szCs w:val="27"/>
          <w:shd w:val="clear" w:color="auto" w:fill="CCFFCC"/>
        </w:rPr>
        <w:t> должны будут педагогические университеты.</w:t>
      </w:r>
    </w:p>
    <w:p w:rsidR="00580CDD" w:rsidRPr="00580CDD" w:rsidRDefault="00580CDD" w:rsidP="00580C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61617"/>
          <w:sz w:val="27"/>
          <w:szCs w:val="27"/>
        </w:rPr>
      </w:pPr>
      <w:r w:rsidRPr="00580CDD">
        <w:rPr>
          <w:rFonts w:ascii="Arial" w:eastAsia="Times New Roman" w:hAnsi="Arial" w:cs="Arial"/>
          <w:color w:val="161617"/>
          <w:sz w:val="27"/>
          <w:szCs w:val="27"/>
        </w:rPr>
        <w:t>При этом не исключено, что только организацией досуга функционал должности не ограничится, а будет включать также работу с идеологическими убеждениями школьников. Такое мнение является достаточно распространенным в </w:t>
      </w:r>
      <w:hyperlink r:id="rId12" w:history="1">
        <w:r w:rsidRPr="00580CDD">
          <w:rPr>
            <w:rFonts w:ascii="Arial" w:eastAsia="Times New Roman" w:hAnsi="Arial" w:cs="Arial"/>
            <w:color w:val="1E73BE"/>
            <w:sz w:val="27"/>
            <w:szCs w:val="27"/>
            <w:u w:val="single"/>
          </w:rPr>
          <w:t>образовательной среде</w:t>
        </w:r>
      </w:hyperlink>
      <w:r w:rsidRPr="00580CDD">
        <w:rPr>
          <w:rFonts w:ascii="Arial" w:eastAsia="Times New Roman" w:hAnsi="Arial" w:cs="Arial"/>
          <w:color w:val="161617"/>
          <w:sz w:val="27"/>
          <w:szCs w:val="27"/>
        </w:rPr>
        <w:t>, так как введение новой должности совпало по времени с недовольством властей массовым участием школьников в протестных митингах в январе 2021 года.</w:t>
      </w:r>
    </w:p>
    <w:p w:rsidR="00580CDD" w:rsidRPr="00580CDD" w:rsidRDefault="00580CDD" w:rsidP="00580CDD">
      <w:pPr>
        <w:shd w:val="clear" w:color="auto" w:fill="DFF0D8"/>
        <w:spacing w:line="240" w:lineRule="auto"/>
        <w:jc w:val="both"/>
        <w:rPr>
          <w:rFonts w:ascii="Arial" w:eastAsia="Times New Roman" w:hAnsi="Arial" w:cs="Arial"/>
          <w:color w:val="161617"/>
          <w:sz w:val="27"/>
          <w:szCs w:val="27"/>
        </w:rPr>
      </w:pPr>
      <w:r w:rsidRPr="00580CDD">
        <w:rPr>
          <w:rFonts w:ascii="Arial" w:eastAsia="Times New Roman" w:hAnsi="Arial" w:cs="Arial"/>
          <w:color w:val="161617"/>
          <w:sz w:val="27"/>
          <w:szCs w:val="27"/>
        </w:rPr>
        <w:t>В задачи советника, помимо общей воспитательной работы в школе, должен входить </w:t>
      </w:r>
      <w:hyperlink r:id="rId13" w:history="1">
        <w:r w:rsidRPr="00580CDD">
          <w:rPr>
            <w:rFonts w:ascii="Arial" w:eastAsia="Times New Roman" w:hAnsi="Arial" w:cs="Arial"/>
            <w:color w:val="1E73BE"/>
            <w:sz w:val="27"/>
            <w:szCs w:val="27"/>
            <w:u w:val="single"/>
          </w:rPr>
          <w:t>контроль внешкольного времяпровождения</w:t>
        </w:r>
      </w:hyperlink>
      <w:r w:rsidRPr="00580CDD">
        <w:rPr>
          <w:rFonts w:ascii="Arial" w:eastAsia="Times New Roman" w:hAnsi="Arial" w:cs="Arial"/>
          <w:color w:val="161617"/>
          <w:sz w:val="27"/>
          <w:szCs w:val="27"/>
        </w:rPr>
        <w:t>: где и с кем ученики проводят свободное время, не совершают ли каких-либо противоправных действий.</w:t>
      </w:r>
    </w:p>
    <w:p w:rsidR="00580CDD" w:rsidRPr="00580CDD" w:rsidRDefault="00580CDD" w:rsidP="00580C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61617"/>
          <w:sz w:val="27"/>
          <w:szCs w:val="27"/>
        </w:rPr>
      </w:pPr>
      <w:r w:rsidRPr="00580CDD">
        <w:rPr>
          <w:rFonts w:ascii="Arial" w:eastAsia="Times New Roman" w:hAnsi="Arial" w:cs="Arial"/>
          <w:color w:val="161617"/>
          <w:sz w:val="27"/>
          <w:szCs w:val="27"/>
        </w:rPr>
        <w:t>Наличие в школе человека, с которым можно обсудить актуальные вопросы, поговорить о политике и </w:t>
      </w:r>
      <w:hyperlink r:id="rId14" w:history="1">
        <w:r w:rsidRPr="00580CDD">
          <w:rPr>
            <w:rFonts w:ascii="Arial" w:eastAsia="Times New Roman" w:hAnsi="Arial" w:cs="Arial"/>
            <w:color w:val="1E73BE"/>
            <w:sz w:val="27"/>
            <w:szCs w:val="27"/>
            <w:u w:val="single"/>
          </w:rPr>
          <w:t>митингах</w:t>
        </w:r>
      </w:hyperlink>
      <w:r w:rsidRPr="00580CDD">
        <w:rPr>
          <w:rFonts w:ascii="Arial" w:eastAsia="Times New Roman" w:hAnsi="Arial" w:cs="Arial"/>
          <w:color w:val="161617"/>
          <w:sz w:val="27"/>
          <w:szCs w:val="27"/>
        </w:rPr>
        <w:t>, по замыслам создателей, способно оградить школьников от деструктивного влияния «неправильных идей».</w:t>
      </w:r>
    </w:p>
    <w:bookmarkEnd w:id="0"/>
    <w:p w:rsidR="00380C16" w:rsidRDefault="00380C16"/>
    <w:sectPr w:rsidR="0038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9586C"/>
    <w:multiLevelType w:val="multilevel"/>
    <w:tmpl w:val="03DE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DD"/>
    <w:rsid w:val="00380C16"/>
    <w:rsid w:val="0058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53C50-683A-4D87-947C-82072BE0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864">
          <w:blockQuote w:val="1"/>
          <w:marLeft w:val="0"/>
          <w:marRight w:val="0"/>
          <w:marTop w:val="0"/>
          <w:marBottom w:val="300"/>
          <w:divBdr>
            <w:top w:val="single" w:sz="6" w:space="28" w:color="3C763D"/>
            <w:left w:val="single" w:sz="6" w:space="31" w:color="3C763D"/>
            <w:bottom w:val="single" w:sz="6" w:space="28" w:color="3C763D"/>
            <w:right w:val="single" w:sz="6" w:space="19" w:color="3C763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guru.com/trudovoe/trudoustrojstvo/sovmestitelstvo/prikaz-o-sovmeshenii-dolzhnostej.html" TargetMode="External"/><Relationship Id="rId13" Type="http://schemas.openxmlformats.org/officeDocument/2006/relationships/hyperlink" Target="https://zakonguru.com/semejnoje/rebenka/sotsset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guru.com/semejnoje/rebenka/privlechenie-k-trudu.html" TargetMode="External"/><Relationship Id="rId12" Type="http://schemas.openxmlformats.org/officeDocument/2006/relationships/hyperlink" Target="https://zakonguru.com/semejnoje/rebenka/tsifrovaya-obrazovatelnaya-sred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guru.com/semejnoje/rebenka/dogovor-meduslugi.html" TargetMode="External"/><Relationship Id="rId11" Type="http://schemas.openxmlformats.org/officeDocument/2006/relationships/hyperlink" Target="https://zakonguru.com/semejnoje/rebenka/trebovaniya-rospotrebnadzora.html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akonguru.com/semejnoje/rebenka/tsifrovaya-obrazovatelnaya-sred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guru.com/trudovoe/uchitel-goda.html" TargetMode="External"/><Relationship Id="rId14" Type="http://schemas.openxmlformats.org/officeDocument/2006/relationships/hyperlink" Target="https://zakonguru.com/baza/nesanktsionirovannyi-mitin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2022-09-30T14:28:00Z</dcterms:created>
  <dcterms:modified xsi:type="dcterms:W3CDTF">2022-09-30T14:29:00Z</dcterms:modified>
</cp:coreProperties>
</file>