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EB" w:rsidRPr="00EC0EEB" w:rsidRDefault="00EC0EEB" w:rsidP="00EC0EEB">
      <w:pPr>
        <w:shd w:val="clear" w:color="auto" w:fill="FFFFFF"/>
        <w:spacing w:after="0" w:line="330" w:lineRule="atLeast"/>
        <w:jc w:val="center"/>
        <w:textAlignment w:val="baseline"/>
        <w:rPr>
          <w:rFonts w:ascii="Helvetica" w:eastAsia="Times New Roman" w:hAnsi="Helvetica" w:cs="Times New Roman"/>
          <w:color w:val="3A3939"/>
          <w:sz w:val="30"/>
          <w:szCs w:val="30"/>
          <w:lang w:eastAsia="ru-RU"/>
        </w:rPr>
      </w:pPr>
      <w:r w:rsidRPr="00A356D8">
        <w:rPr>
          <w:rFonts w:ascii="inherit" w:eastAsia="Times New Roman" w:hAnsi="inherit" w:cs="Times New Roman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Уважаемые родители!</w:t>
      </w:r>
    </w:p>
    <w:p w:rsidR="00EC0EEB" w:rsidRDefault="00EC0EEB" w:rsidP="00EC0EE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Helvetica" w:hAnsi="Helvetica"/>
          <w:color w:val="3A3939"/>
          <w:sz w:val="23"/>
          <w:szCs w:val="23"/>
        </w:rPr>
      </w:pPr>
      <w:proofErr w:type="gramStart"/>
      <w:r>
        <w:rPr>
          <w:rStyle w:val="a4"/>
          <w:rFonts w:ascii="inherit" w:hAnsi="inherit"/>
          <w:color w:val="3A3939"/>
          <w:sz w:val="23"/>
          <w:szCs w:val="23"/>
          <w:u w:val="single"/>
          <w:bdr w:val="none" w:sz="0" w:space="0" w:color="auto" w:frame="1"/>
        </w:rPr>
        <w:t>Прием  в</w:t>
      </w:r>
      <w:proofErr w:type="gramEnd"/>
      <w:r>
        <w:rPr>
          <w:rStyle w:val="a4"/>
          <w:rFonts w:ascii="inherit" w:hAnsi="inherit"/>
          <w:color w:val="3A3939"/>
          <w:sz w:val="23"/>
          <w:szCs w:val="23"/>
          <w:u w:val="single"/>
          <w:bdr w:val="none" w:sz="0" w:space="0" w:color="auto" w:frame="1"/>
        </w:rPr>
        <w:t> 10-й класс</w:t>
      </w:r>
      <w:r>
        <w:rPr>
          <w:rFonts w:ascii="inherit" w:hAnsi="inherit"/>
          <w:b/>
          <w:bCs/>
          <w:color w:val="3A3939"/>
          <w:sz w:val="23"/>
          <w:szCs w:val="23"/>
          <w:u w:val="single"/>
          <w:bdr w:val="none" w:sz="0" w:space="0" w:color="auto" w:frame="1"/>
        </w:rPr>
        <w:br/>
      </w:r>
      <w:r>
        <w:rPr>
          <w:rStyle w:val="a4"/>
          <w:rFonts w:ascii="inherit" w:hAnsi="inherit"/>
          <w:color w:val="3A3939"/>
          <w:sz w:val="23"/>
          <w:szCs w:val="23"/>
          <w:u w:val="single"/>
          <w:bdr w:val="none" w:sz="0" w:space="0" w:color="auto" w:frame="1"/>
        </w:rPr>
        <w:t>на 2023</w:t>
      </w:r>
      <w:r>
        <w:rPr>
          <w:rStyle w:val="a4"/>
          <w:rFonts w:ascii="inherit" w:hAnsi="inherit"/>
          <w:color w:val="3A3939"/>
          <w:sz w:val="23"/>
          <w:szCs w:val="23"/>
          <w:u w:val="single"/>
          <w:bdr w:val="none" w:sz="0" w:space="0" w:color="auto" w:frame="1"/>
        </w:rPr>
        <w:t>-202</w:t>
      </w:r>
      <w:r>
        <w:rPr>
          <w:rStyle w:val="a4"/>
          <w:rFonts w:ascii="inherit" w:hAnsi="inherit"/>
          <w:color w:val="3A3939"/>
          <w:sz w:val="23"/>
          <w:szCs w:val="23"/>
          <w:u w:val="single"/>
          <w:bdr w:val="none" w:sz="0" w:space="0" w:color="auto" w:frame="1"/>
        </w:rPr>
        <w:t>4</w:t>
      </w:r>
      <w:r>
        <w:rPr>
          <w:rStyle w:val="a4"/>
          <w:rFonts w:ascii="inherit" w:hAnsi="inherit"/>
          <w:color w:val="3A3939"/>
          <w:sz w:val="23"/>
          <w:szCs w:val="23"/>
          <w:u w:val="single"/>
          <w:bdr w:val="none" w:sz="0" w:space="0" w:color="auto" w:frame="1"/>
        </w:rPr>
        <w:t xml:space="preserve"> учебный год</w:t>
      </w:r>
    </w:p>
    <w:p w:rsidR="00EC0EEB" w:rsidRPr="00EC0EEB" w:rsidRDefault="00EC0EEB" w:rsidP="00EC0EE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21.5pt;height:.75pt" o:hrpct="0" o:hralign="center" o:hrstd="t" o:hr="t" fillcolor="#a0a0a0" stroked="f"/>
        </w:pict>
      </w:r>
    </w:p>
    <w:p w:rsidR="00EC0EEB" w:rsidRDefault="00EC0EEB" w:rsidP="00EC0EEB">
      <w:pPr>
        <w:pStyle w:val="a3"/>
        <w:shd w:val="clear" w:color="auto" w:fill="FFFFFF"/>
        <w:spacing w:before="0" w:beforeAutospacing="0" w:after="195" w:afterAutospacing="0" w:line="330" w:lineRule="atLeast"/>
        <w:jc w:val="center"/>
        <w:textAlignment w:val="baseline"/>
        <w:rPr>
          <w:color w:val="3A3939"/>
        </w:rPr>
      </w:pPr>
      <w:r w:rsidRPr="00EC0EEB">
        <w:rPr>
          <w:color w:val="3A3939"/>
        </w:rPr>
        <w:t>Информация о профильных 10-х классах, планируемых к открытию</w:t>
      </w:r>
      <w:r>
        <w:rPr>
          <w:color w:val="3A3939"/>
        </w:rPr>
        <w:br/>
      </w:r>
    </w:p>
    <w:p w:rsidR="00EC0EEB" w:rsidRPr="00EC0EEB" w:rsidRDefault="00EC0EEB" w:rsidP="00EC0EEB">
      <w:pPr>
        <w:pStyle w:val="a3"/>
        <w:shd w:val="clear" w:color="auto" w:fill="FFFFFF"/>
        <w:spacing w:before="0" w:beforeAutospacing="0" w:after="195" w:afterAutospacing="0" w:line="330" w:lineRule="atLeast"/>
        <w:jc w:val="center"/>
        <w:textAlignment w:val="baseline"/>
        <w:rPr>
          <w:b/>
        </w:rPr>
      </w:pPr>
      <w:r w:rsidRPr="00EC0EEB">
        <w:rPr>
          <w:b/>
        </w:rPr>
        <w:t>Социал</w:t>
      </w:r>
      <w:bookmarkStart w:id="0" w:name="_GoBack"/>
      <w:bookmarkEnd w:id="0"/>
      <w:r w:rsidRPr="00EC0EEB">
        <w:rPr>
          <w:b/>
        </w:rPr>
        <w:t>ьно – экономический профиль</w:t>
      </w:r>
    </w:p>
    <w:p w:rsidR="00EC0EEB" w:rsidRPr="00EC0EEB" w:rsidRDefault="00EC0EEB" w:rsidP="00EC0EEB">
      <w:pPr>
        <w:pStyle w:val="a3"/>
        <w:shd w:val="clear" w:color="auto" w:fill="FFFFFF"/>
        <w:spacing w:before="0" w:beforeAutospacing="0" w:after="195" w:afterAutospacing="0" w:line="330" w:lineRule="atLeast"/>
        <w:jc w:val="both"/>
        <w:textAlignment w:val="baseline"/>
        <w:rPr>
          <w:color w:val="3A3939"/>
        </w:rPr>
      </w:pPr>
      <w:r w:rsidRPr="00EC0EEB">
        <w:rPr>
          <w:color w:val="3A3939"/>
        </w:rPr>
        <w:t>В 2023-2024</w:t>
      </w:r>
      <w:r w:rsidRPr="00EC0EEB">
        <w:rPr>
          <w:color w:val="3A3939"/>
        </w:rPr>
        <w:t xml:space="preserve"> учебном году обучение в 10 классе будет реализовано в соответствии с Федеральным Государственным стандартом среднего общего образования, утвержденным приказом </w:t>
      </w:r>
      <w:proofErr w:type="spellStart"/>
      <w:r w:rsidRPr="00EC0EEB">
        <w:rPr>
          <w:color w:val="3A3939"/>
        </w:rPr>
        <w:t>Минобрнауки</w:t>
      </w:r>
      <w:proofErr w:type="spellEnd"/>
      <w:r w:rsidRPr="00EC0EEB">
        <w:rPr>
          <w:color w:val="3A3939"/>
        </w:rPr>
        <w:t xml:space="preserve"> России от 17.05.2012 № 413, Порядком  организации  индивидуального отбора при приеме либо переводе в государственные и муниципальные общеобразовательные организации Краснодарского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 утвержден приказом министерства </w:t>
      </w:r>
      <w:proofErr w:type="spellStart"/>
      <w:r w:rsidRPr="00EC0EEB">
        <w:rPr>
          <w:color w:val="3A3939"/>
        </w:rPr>
        <w:t>образования,науки</w:t>
      </w:r>
      <w:proofErr w:type="spellEnd"/>
      <w:r w:rsidRPr="00EC0EEB">
        <w:rPr>
          <w:color w:val="3A3939"/>
        </w:rPr>
        <w:t xml:space="preserve"> и молодежной политики Краснодарского края от 24 декабря 2020г.№3476. по индивидуальным учебным планам, включающим изучение учебных предметов на базовом и профильном уровнях.</w:t>
      </w:r>
    </w:p>
    <w:p w:rsidR="00EC0EEB" w:rsidRPr="00EC0EEB" w:rsidRDefault="00EC0EEB" w:rsidP="00EC0EEB">
      <w:pPr>
        <w:pStyle w:val="a3"/>
        <w:shd w:val="clear" w:color="auto" w:fill="FFFFFF"/>
        <w:spacing w:before="0" w:beforeAutospacing="0" w:after="195" w:afterAutospacing="0" w:line="330" w:lineRule="atLeast"/>
        <w:jc w:val="both"/>
        <w:textAlignment w:val="baseline"/>
        <w:rPr>
          <w:color w:val="3A3939"/>
        </w:rPr>
      </w:pPr>
      <w:r w:rsidRPr="00EC0EEB">
        <w:rPr>
          <w:color w:val="3A3939"/>
        </w:rPr>
        <w:t>В МОБУ СОШ №77</w:t>
      </w:r>
      <w:r w:rsidRPr="00EC0EEB">
        <w:rPr>
          <w:color w:val="3A3939"/>
        </w:rPr>
        <w:t xml:space="preserve"> индивидуальный отбор будет проходить в соответствии </w:t>
      </w:r>
      <w:proofErr w:type="gramStart"/>
      <w:r w:rsidRPr="00EC0EEB">
        <w:rPr>
          <w:color w:val="3A3939"/>
        </w:rPr>
        <w:t>с  Порядком</w:t>
      </w:r>
      <w:proofErr w:type="gramEnd"/>
      <w:r w:rsidRPr="00EC0EEB">
        <w:rPr>
          <w:color w:val="3A3939"/>
        </w:rPr>
        <w:t xml:space="preserve"> организации индивидуального отбора при приеме либо переводе в МОБ</w:t>
      </w:r>
      <w:r w:rsidRPr="00EC0EEB">
        <w:rPr>
          <w:color w:val="3A3939"/>
        </w:rPr>
        <w:t>У СОШ № 77</w:t>
      </w:r>
      <w:r w:rsidRPr="00EC0EEB">
        <w:rPr>
          <w:color w:val="3A3939"/>
        </w:rPr>
        <w:t xml:space="preserve"> для получения основного общего и среднего общего образования с углубленным изучением отдельных учебных предметов   на профильном уровне.</w:t>
      </w:r>
    </w:p>
    <w:p w:rsidR="00EC0EEB" w:rsidRPr="00A356D8" w:rsidRDefault="00A356D8" w:rsidP="00EC0EEB">
      <w:pPr>
        <w:pStyle w:val="a3"/>
        <w:shd w:val="clear" w:color="auto" w:fill="FFFFFF"/>
        <w:spacing w:before="0" w:beforeAutospacing="0" w:after="195" w:afterAutospacing="0" w:line="330" w:lineRule="atLeast"/>
        <w:jc w:val="center"/>
        <w:textAlignment w:val="baseline"/>
        <w:rPr>
          <w:i/>
          <w:color w:val="3A3939"/>
          <w:sz w:val="23"/>
          <w:szCs w:val="23"/>
        </w:rPr>
      </w:pPr>
      <w:r w:rsidRPr="00A356D8">
        <w:rPr>
          <w:i/>
          <w:color w:val="3A3939"/>
          <w:sz w:val="23"/>
          <w:szCs w:val="23"/>
        </w:rPr>
        <w:t>Перечень учебных предметов, будет проводиться профильное (углубленное) обучение:</w:t>
      </w:r>
    </w:p>
    <w:p w:rsidR="00A356D8" w:rsidRPr="00A356D8" w:rsidRDefault="00A356D8" w:rsidP="00EC0EEB">
      <w:pPr>
        <w:pStyle w:val="a3"/>
        <w:shd w:val="clear" w:color="auto" w:fill="FFFFFF"/>
        <w:spacing w:before="0" w:beforeAutospacing="0" w:after="195" w:afterAutospacing="0" w:line="330" w:lineRule="atLeast"/>
        <w:jc w:val="center"/>
        <w:textAlignment w:val="baseline"/>
        <w:rPr>
          <w:i/>
          <w:color w:val="3A3939"/>
          <w:sz w:val="23"/>
          <w:szCs w:val="23"/>
        </w:rPr>
      </w:pPr>
      <w:r w:rsidRPr="00A356D8">
        <w:rPr>
          <w:i/>
          <w:color w:val="3A3939"/>
          <w:sz w:val="23"/>
          <w:szCs w:val="23"/>
        </w:rPr>
        <w:t>Математика</w:t>
      </w:r>
    </w:p>
    <w:p w:rsidR="00A356D8" w:rsidRPr="00A356D8" w:rsidRDefault="00A356D8" w:rsidP="00EC0EEB">
      <w:pPr>
        <w:pStyle w:val="a3"/>
        <w:shd w:val="clear" w:color="auto" w:fill="FFFFFF"/>
        <w:spacing w:before="0" w:beforeAutospacing="0" w:after="195" w:afterAutospacing="0" w:line="330" w:lineRule="atLeast"/>
        <w:jc w:val="center"/>
        <w:textAlignment w:val="baseline"/>
        <w:rPr>
          <w:i/>
          <w:color w:val="3A3939"/>
          <w:sz w:val="23"/>
          <w:szCs w:val="23"/>
        </w:rPr>
      </w:pPr>
      <w:r w:rsidRPr="00A356D8">
        <w:rPr>
          <w:i/>
          <w:color w:val="3A3939"/>
          <w:sz w:val="23"/>
          <w:szCs w:val="23"/>
        </w:rPr>
        <w:t>Экономика</w:t>
      </w:r>
    </w:p>
    <w:p w:rsidR="00A356D8" w:rsidRPr="00A356D8" w:rsidRDefault="00A356D8" w:rsidP="00EC0EEB">
      <w:pPr>
        <w:pStyle w:val="a3"/>
        <w:shd w:val="clear" w:color="auto" w:fill="FFFFFF"/>
        <w:spacing w:before="0" w:beforeAutospacing="0" w:after="195" w:afterAutospacing="0" w:line="330" w:lineRule="atLeast"/>
        <w:jc w:val="center"/>
        <w:textAlignment w:val="baseline"/>
        <w:rPr>
          <w:i/>
          <w:color w:val="3A3939"/>
          <w:sz w:val="23"/>
          <w:szCs w:val="23"/>
        </w:rPr>
      </w:pPr>
      <w:r w:rsidRPr="00A356D8">
        <w:rPr>
          <w:i/>
          <w:color w:val="3A3939"/>
          <w:sz w:val="23"/>
          <w:szCs w:val="23"/>
        </w:rPr>
        <w:t>Право</w:t>
      </w:r>
    </w:p>
    <w:p w:rsidR="00A356D8" w:rsidRPr="00A356D8" w:rsidRDefault="00A356D8" w:rsidP="00EC0EEB">
      <w:pPr>
        <w:pStyle w:val="a3"/>
        <w:shd w:val="clear" w:color="auto" w:fill="FFFFFF"/>
        <w:spacing w:before="0" w:beforeAutospacing="0" w:after="195" w:afterAutospacing="0" w:line="330" w:lineRule="atLeast"/>
        <w:jc w:val="center"/>
        <w:textAlignment w:val="baseline"/>
        <w:rPr>
          <w:i/>
          <w:color w:val="3A3939"/>
          <w:sz w:val="23"/>
          <w:szCs w:val="23"/>
        </w:rPr>
      </w:pPr>
      <w:r w:rsidRPr="00A356D8">
        <w:rPr>
          <w:i/>
          <w:color w:val="3A3939"/>
          <w:sz w:val="23"/>
          <w:szCs w:val="23"/>
        </w:rPr>
        <w:t>География</w:t>
      </w:r>
    </w:p>
    <w:p w:rsidR="00A356D8" w:rsidRPr="00A356D8" w:rsidRDefault="00A356D8" w:rsidP="00EC0EEB">
      <w:pPr>
        <w:pStyle w:val="a3"/>
        <w:shd w:val="clear" w:color="auto" w:fill="FFFFFF"/>
        <w:spacing w:before="0" w:beforeAutospacing="0" w:after="195" w:afterAutospacing="0" w:line="330" w:lineRule="atLeast"/>
        <w:jc w:val="center"/>
        <w:textAlignment w:val="baseline"/>
        <w:rPr>
          <w:i/>
          <w:color w:val="3A3939"/>
          <w:sz w:val="23"/>
          <w:szCs w:val="23"/>
        </w:rPr>
      </w:pPr>
      <w:r w:rsidRPr="00A356D8">
        <w:rPr>
          <w:i/>
          <w:color w:val="3A3939"/>
          <w:sz w:val="23"/>
          <w:szCs w:val="23"/>
        </w:rPr>
        <w:t>Обществознание</w:t>
      </w:r>
    </w:p>
    <w:p w:rsidR="00EC0EEB" w:rsidRPr="00EC0EEB" w:rsidRDefault="00EC0EEB" w:rsidP="00EC0EEB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3A3939"/>
          <w:sz w:val="36"/>
          <w:szCs w:val="36"/>
          <w:lang w:eastAsia="ru-RU"/>
        </w:rPr>
      </w:pPr>
      <w:r w:rsidRPr="00EC0EEB">
        <w:rPr>
          <w:rFonts w:ascii="inherit" w:eastAsia="Times New Roman" w:hAnsi="inherit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Телефон «горячей линии»</w:t>
      </w:r>
    </w:p>
    <w:p w:rsidR="00EC0EEB" w:rsidRPr="00EC0EEB" w:rsidRDefault="00EC0EEB" w:rsidP="00EC0EEB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3A3939"/>
          <w:sz w:val="36"/>
          <w:szCs w:val="36"/>
          <w:lang w:eastAsia="ru-RU"/>
        </w:rPr>
      </w:pPr>
      <w:r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по вопросам приема в МОБУ СОШ 77</w:t>
      </w:r>
      <w:r w:rsidRPr="00EC0EEB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: 8(862)527270</w:t>
      </w:r>
    </w:p>
    <w:p w:rsidR="00CA457E" w:rsidRPr="00EC0EEB" w:rsidRDefault="00A356D8"/>
    <w:sectPr w:rsidR="00CA457E" w:rsidRPr="00EC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B"/>
    <w:rsid w:val="00502D3C"/>
    <w:rsid w:val="00860B76"/>
    <w:rsid w:val="00A356D8"/>
    <w:rsid w:val="00E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537F-BC09-4FD2-A6B6-F1CDACE2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0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E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EEB"/>
    <w:rPr>
      <w:b/>
      <w:bCs/>
    </w:rPr>
  </w:style>
  <w:style w:type="character" w:styleId="a5">
    <w:name w:val="Hyperlink"/>
    <w:basedOn w:val="a0"/>
    <w:uiPriority w:val="99"/>
    <w:semiHidden/>
    <w:unhideWhenUsed/>
    <w:rsid w:val="00EC0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2023-01-18T06:46:00Z</dcterms:created>
  <dcterms:modified xsi:type="dcterms:W3CDTF">2023-01-18T12:43:00Z</dcterms:modified>
</cp:coreProperties>
</file>