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7" w:rsidRPr="006A38C7" w:rsidRDefault="006A38C7" w:rsidP="006A38C7">
      <w:pPr>
        <w:shd w:val="clear" w:color="auto" w:fill="FFFFFF"/>
        <w:spacing w:line="360" w:lineRule="atLeast"/>
        <w:jc w:val="center"/>
        <w:outlineLvl w:val="1"/>
        <w:rPr>
          <w:rFonts w:eastAsia="Times New Roman" w:cs="Times New Roman"/>
          <w:color w:val="007AD0"/>
          <w:sz w:val="28"/>
          <w:szCs w:val="28"/>
        </w:rPr>
      </w:pPr>
      <w:r w:rsidRPr="006A38C7">
        <w:rPr>
          <w:rFonts w:eastAsia="Times New Roman" w:cs="Times New Roman"/>
          <w:color w:val="007AD0"/>
          <w:sz w:val="28"/>
          <w:szCs w:val="28"/>
        </w:rPr>
        <w:t>Введение обновленных ФГОС в 1-4-х, 5-7-х, 10-х классах с 01.09.2023 г.</w:t>
      </w:r>
    </w:p>
    <w:p w:rsidR="006A38C7" w:rsidRPr="006A38C7" w:rsidRDefault="006A38C7" w:rsidP="006A38C7">
      <w:pPr>
        <w:shd w:val="clear" w:color="auto" w:fill="FFFFFF"/>
        <w:spacing w:after="150" w:line="330" w:lineRule="atLeast"/>
        <w:rPr>
          <w:rFonts w:eastAsia="Times New Roman" w:cs="Times New Roman"/>
          <w:sz w:val="28"/>
          <w:szCs w:val="28"/>
        </w:rPr>
      </w:pPr>
      <w:r w:rsidRPr="006A38C7">
        <w:rPr>
          <w:rFonts w:eastAsia="Times New Roman" w:cs="Times New Roman"/>
          <w:sz w:val="28"/>
          <w:szCs w:val="28"/>
        </w:rPr>
        <w:t>06.01.2023</w:t>
      </w:r>
    </w:p>
    <w:p w:rsidR="006A38C7" w:rsidRPr="006A38C7" w:rsidRDefault="006A38C7" w:rsidP="006A38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38C7">
        <w:rPr>
          <w:rFonts w:eastAsia="Times New Roman" w:cs="Times New Roman"/>
          <w:sz w:val="28"/>
          <w:szCs w:val="28"/>
        </w:rPr>
        <w:t xml:space="preserve">С 1 сентября 2023 года вводится обновленный ФГОС НОО в 1-4-х классах, ФГОС ООО в 5-7-х классах, ФГОС СОО в 10-х классах. Основаниями для введения и реализации обновленных федеральных государственных образовательных стандартов общего образования (далее – </w:t>
      </w:r>
      <w:proofErr w:type="gramStart"/>
      <w:r w:rsidRPr="006A38C7">
        <w:rPr>
          <w:rFonts w:eastAsia="Times New Roman" w:cs="Times New Roman"/>
          <w:sz w:val="28"/>
          <w:szCs w:val="28"/>
        </w:rPr>
        <w:t>ФГ</w:t>
      </w:r>
      <w:r w:rsidRPr="00932C4C">
        <w:rPr>
          <w:rFonts w:eastAsia="Times New Roman" w:cs="Times New Roman"/>
          <w:sz w:val="28"/>
          <w:szCs w:val="28"/>
        </w:rPr>
        <w:t xml:space="preserve">ОС) </w:t>
      </w:r>
      <w:r w:rsidRPr="006A38C7">
        <w:rPr>
          <w:rFonts w:eastAsia="Times New Roman" w:cs="Times New Roman"/>
          <w:sz w:val="28"/>
          <w:szCs w:val="28"/>
        </w:rPr>
        <w:t xml:space="preserve"> являются</w:t>
      </w:r>
      <w:proofErr w:type="gramEnd"/>
      <w:r w:rsidRPr="006A38C7">
        <w:rPr>
          <w:rFonts w:eastAsia="Times New Roman" w:cs="Times New Roman"/>
          <w:sz w:val="28"/>
          <w:szCs w:val="28"/>
        </w:rPr>
        <w:t>:</w:t>
      </w:r>
    </w:p>
    <w:p w:rsidR="006A38C7" w:rsidRPr="006A38C7" w:rsidRDefault="006A38C7" w:rsidP="006A38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38C7">
        <w:rPr>
          <w:rFonts w:eastAsia="Times New Roman" w:cs="Times New Roman"/>
          <w:sz w:val="28"/>
          <w:szCs w:val="28"/>
        </w:rPr>
        <w:t>· Федеральный закон от 29 декабря 2012 года № 273-ФЗ «Об образовании в Российской Федерации».</w:t>
      </w:r>
      <w:r w:rsidRPr="006A38C7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5BA9C884" wp14:editId="2526426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7" w:rsidRPr="006A38C7" w:rsidRDefault="006A38C7" w:rsidP="006A38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38C7">
        <w:rPr>
          <w:rFonts w:eastAsia="Times New Roman" w:cs="Times New Roman"/>
          <w:sz w:val="28"/>
          <w:szCs w:val="28"/>
        </w:rPr>
        <w:t>· Указ Президента Российской Федерации от 7 мая 2018 года № 204 «О национальных целях и с</w:t>
      </w:r>
      <w:bookmarkStart w:id="0" w:name="_GoBack"/>
      <w:bookmarkEnd w:id="0"/>
      <w:r w:rsidRPr="006A38C7">
        <w:rPr>
          <w:rFonts w:eastAsia="Times New Roman" w:cs="Times New Roman"/>
          <w:sz w:val="28"/>
          <w:szCs w:val="28"/>
        </w:rPr>
        <w:t>тратегических задачах развития Российской Федерации на период до 2024 года».</w:t>
      </w:r>
    </w:p>
    <w:p w:rsidR="006A38C7" w:rsidRPr="006A38C7" w:rsidRDefault="006A38C7" w:rsidP="006A38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38C7">
        <w:rPr>
          <w:rFonts w:eastAsia="Times New Roman" w:cs="Times New Roman"/>
          <w:sz w:val="28"/>
          <w:szCs w:val="28"/>
        </w:rPr>
        <w:t>· Указ Президента Российской Федерации от 21 июля 2020 года № 474 «О национальных целях развития Российской Федерации на период до 2030 года».</w:t>
      </w:r>
    </w:p>
    <w:p w:rsidR="006A38C7" w:rsidRPr="006A38C7" w:rsidRDefault="006A38C7" w:rsidP="006A38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38C7">
        <w:rPr>
          <w:rFonts w:eastAsia="Times New Roman" w:cs="Times New Roman"/>
          <w:sz w:val="28"/>
          <w:szCs w:val="28"/>
        </w:rPr>
        <w:t>· 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проектам, протокол от 24 декабря 2018 года № 16.</w:t>
      </w:r>
    </w:p>
    <w:p w:rsidR="006A38C7" w:rsidRPr="006A38C7" w:rsidRDefault="006A38C7" w:rsidP="006A38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38C7">
        <w:rPr>
          <w:rFonts w:eastAsia="Times New Roman" w:cs="Times New Roman"/>
          <w:sz w:val="28"/>
          <w:szCs w:val="28"/>
        </w:rPr>
        <w:t>· 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утвержденные распоряжением Правительства Российской Федерации от 31 декабря 2019 года № 3273-р;</w:t>
      </w:r>
    </w:p>
    <w:p w:rsidR="006A38C7" w:rsidRPr="006A38C7" w:rsidRDefault="006A38C7" w:rsidP="006A38C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A38C7">
        <w:rPr>
          <w:rFonts w:eastAsia="Times New Roman" w:cs="Times New Roman"/>
          <w:sz w:val="28"/>
          <w:szCs w:val="28"/>
        </w:rPr>
        <w:t>· Концепция создания единой федеральной системы научно-методического сопровождения педагогических работников и управленческих кадров, утвержденная распоряжением Министерства просвещения Российской Федерации 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кадров».</w:t>
      </w:r>
    </w:p>
    <w:p w:rsidR="00380C16" w:rsidRPr="00932C4C" w:rsidRDefault="00380C16">
      <w:pPr>
        <w:rPr>
          <w:rFonts w:cs="Times New Roman"/>
          <w:sz w:val="28"/>
          <w:szCs w:val="28"/>
        </w:rPr>
      </w:pPr>
    </w:p>
    <w:sectPr w:rsidR="00380C16" w:rsidRPr="009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C7"/>
    <w:rsid w:val="00380C16"/>
    <w:rsid w:val="006A38C7"/>
    <w:rsid w:val="009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92C38-C93F-498C-AF05-5B77FD30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2023-01-20T07:52:00Z</dcterms:created>
  <dcterms:modified xsi:type="dcterms:W3CDTF">2023-01-20T09:06:00Z</dcterms:modified>
</cp:coreProperties>
</file>